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884" w:rsidRPr="00215820" w:rsidRDefault="00DF7884" w:rsidP="003B29F1">
      <w:pPr>
        <w:jc w:val="both"/>
        <w:rPr>
          <w:b/>
        </w:rPr>
      </w:pPr>
      <w:bookmarkStart w:id="0" w:name="_GoBack"/>
      <w:bookmarkEnd w:id="0"/>
      <w:r w:rsidRPr="00215820">
        <w:rPr>
          <w:b/>
        </w:rPr>
        <w:t>DESPACHO DE HOMOLOGAÇÃO Nº 31, DE 30 DE MAIO DE 2017. PUBLICADO NO DOC DE 02/06/2017, PÁG 36</w:t>
      </w:r>
    </w:p>
    <w:p w:rsidR="00DF7884" w:rsidRDefault="00DF7884" w:rsidP="003B29F1">
      <w:pPr>
        <w:jc w:val="both"/>
      </w:pPr>
      <w:r>
        <w:t xml:space="preserve">CURSO PRESENCIAL: </w:t>
      </w:r>
      <w:r w:rsidRPr="00215820">
        <w:rPr>
          <w:b/>
        </w:rPr>
        <w:t>DIFERENTES MODOS DE CONHECER O MUNDO</w:t>
      </w:r>
      <w:r>
        <w:t xml:space="preserve">. </w:t>
      </w:r>
    </w:p>
    <w:p w:rsidR="00FE7106" w:rsidRDefault="00DF7884" w:rsidP="003B29F1">
      <w:pPr>
        <w:jc w:val="both"/>
      </w:pPr>
      <w:r>
        <w:t xml:space="preserve">PERÍODO: </w:t>
      </w:r>
    </w:p>
    <w:p w:rsidR="00DF7884" w:rsidRDefault="00DF7884" w:rsidP="003B29F1">
      <w:pPr>
        <w:jc w:val="both"/>
      </w:pPr>
      <w:r>
        <w:t xml:space="preserve">TURMA 1: DIAS 08, 09, 13 E 14/06/2017, DAS 08H ÀS 11H. </w:t>
      </w:r>
    </w:p>
    <w:p w:rsidR="00DF7884" w:rsidRDefault="00DF7884" w:rsidP="003B29F1">
      <w:pPr>
        <w:jc w:val="both"/>
      </w:pPr>
      <w:r>
        <w:t xml:space="preserve">TURMA 2: DIAS 01, 02, 03 E 04/08/2017, DAS 14H ÀS 17H. </w:t>
      </w:r>
    </w:p>
    <w:p w:rsidR="00DF7884" w:rsidRDefault="00DF7884" w:rsidP="003B29F1">
      <w:pPr>
        <w:jc w:val="both"/>
      </w:pPr>
      <w:r>
        <w:t xml:space="preserve">TURMA 3: DIAS 12, 19 E 26/08/2017, DAS 08H ÀS 12H. </w:t>
      </w:r>
    </w:p>
    <w:p w:rsidR="00DF7884" w:rsidRDefault="00DF7884" w:rsidP="003B29F1">
      <w:pPr>
        <w:jc w:val="both"/>
      </w:pPr>
      <w:r>
        <w:t xml:space="preserve">TURMA 4: DIAS 23, 30/09 E 07/10/2017, DAS 13H ÀS 17H. </w:t>
      </w:r>
    </w:p>
    <w:p w:rsidR="00DF7884" w:rsidRDefault="00DF7884" w:rsidP="003B29F1">
      <w:pPr>
        <w:jc w:val="both"/>
      </w:pPr>
      <w:r>
        <w:t>TURMA 5: DIAS 16, 21, 30/11 E 05/12/2017, DAS 14H ÀS 17H.</w:t>
      </w:r>
    </w:p>
    <w:p w:rsidR="00DF7884" w:rsidRDefault="00DF7884" w:rsidP="003B29F1">
      <w:pPr>
        <w:jc w:val="both"/>
      </w:pPr>
      <w:r>
        <w:t xml:space="preserve">CARGA HORÁRIA: 12 HORAS PRESENCIAIS. </w:t>
      </w:r>
    </w:p>
    <w:p w:rsidR="00DF7884" w:rsidRDefault="00DF7884" w:rsidP="003B29F1">
      <w:pPr>
        <w:jc w:val="both"/>
      </w:pPr>
      <w:r>
        <w:t xml:space="preserve">LOCAL DAS AULAS PRESENCIAIS: CENTRO DE FORMAÇÃO SINDICAL, RUA BARÃO DE ITAPETININGA, 163 – 2º ANDAR, CJ 207 – CENTRO. </w:t>
      </w:r>
    </w:p>
    <w:p w:rsidR="00DF7884" w:rsidRDefault="00DF7884" w:rsidP="003B29F1">
      <w:pPr>
        <w:jc w:val="both"/>
      </w:pPr>
      <w:r>
        <w:t>PÚBLICO ALVO: AGENTE DE APOIO, AGENTE ESCOLAR, AUX. TÉCNICO DE EDUCAÇÃO, COORD. PEDAGÓGICO, PROF. DE EDUCAÇÃO INFANTIL, PROF. ED. INFANTIL E ENS. FUND. I, PROF. ENS.FUND. II E MÉDIO.</w:t>
      </w:r>
    </w:p>
    <w:p w:rsidR="00DF7884" w:rsidRDefault="00DF7884" w:rsidP="003B29F1">
      <w:pPr>
        <w:jc w:val="both"/>
      </w:pPr>
      <w:r>
        <w:t xml:space="preserve">Nº DE VAGAS: 250, SENDO 50 VAGAS POR TURMA. </w:t>
      </w:r>
    </w:p>
    <w:p w:rsidR="00DF7884" w:rsidRDefault="00DF7884" w:rsidP="003B29F1">
      <w:pPr>
        <w:jc w:val="both"/>
      </w:pPr>
      <w:r>
        <w:t xml:space="preserve">CERTIFICAÇÃO: PRESENÇA DE 100% E CONCEITO SATISFATÓRIO. </w:t>
      </w:r>
    </w:p>
    <w:p w:rsidR="00DF7884" w:rsidRDefault="00DF7884" w:rsidP="003B29F1">
      <w:pPr>
        <w:jc w:val="both"/>
      </w:pPr>
      <w:r>
        <w:t xml:space="preserve">*BIBLIOGRAFIA COMPLEMENTAR CONTENDO DIVERSAS FONTES DE CONSULTA RELACIONADAS AO TEMA PROPOSTO. </w:t>
      </w:r>
    </w:p>
    <w:p w:rsidR="00DF7884" w:rsidRDefault="00DF7884" w:rsidP="003B29F1">
      <w:pPr>
        <w:jc w:val="both"/>
      </w:pPr>
      <w:r>
        <w:t xml:space="preserve">ÁREA PROMOTORA: SINDSEP - SINDICATO DOS TRABALHADORES NA ADMINISTRAÇÃO PÚBLICA E AUTARQUIAS DO MUNICÍPIO DE SÃO PAULO. </w:t>
      </w:r>
    </w:p>
    <w:p w:rsidR="0036777C" w:rsidRDefault="00DF7884" w:rsidP="003B29F1">
      <w:pPr>
        <w:jc w:val="both"/>
      </w:pPr>
      <w:r>
        <w:t>DESPACHO: À VISTA DO CONTIDO NO INCISO II DO ART. 12 DA PORTARIA SME Nº 4.289/14, APÓS ANÁLISE DA PROPOSTA DO CURSO, CONSIDERO HOMOLOGADO.</w:t>
      </w:r>
    </w:p>
    <w:sectPr w:rsidR="003677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84"/>
    <w:rsid w:val="00215820"/>
    <w:rsid w:val="0036777C"/>
    <w:rsid w:val="003B29F1"/>
    <w:rsid w:val="00966915"/>
    <w:rsid w:val="00DF7884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1EE4F-3D30-4150-9BE4-BDE7D982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Jabur</dc:creator>
  <cp:keywords/>
  <dc:description/>
  <cp:lastModifiedBy>Imprensa 2</cp:lastModifiedBy>
  <cp:revision>2</cp:revision>
  <dcterms:created xsi:type="dcterms:W3CDTF">2017-06-02T14:51:00Z</dcterms:created>
  <dcterms:modified xsi:type="dcterms:W3CDTF">2017-06-02T14:51:00Z</dcterms:modified>
</cp:coreProperties>
</file>