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AB" w:rsidRDefault="00395AAB" w:rsidP="009F1DD7">
      <w:pPr>
        <w:jc w:val="center"/>
        <w:rPr>
          <w:sz w:val="24"/>
          <w:szCs w:val="24"/>
        </w:rPr>
      </w:pPr>
    </w:p>
    <w:p w:rsidR="004905AF" w:rsidRPr="00660AEA" w:rsidRDefault="004905AF" w:rsidP="004905AF">
      <w:pPr>
        <w:jc w:val="center"/>
        <w:rPr>
          <w:b/>
          <w:sz w:val="36"/>
          <w:szCs w:val="24"/>
        </w:rPr>
      </w:pPr>
      <w:r w:rsidRPr="00660AEA">
        <w:rPr>
          <w:b/>
          <w:sz w:val="36"/>
          <w:szCs w:val="24"/>
        </w:rPr>
        <w:t>Seminário Jurídico e Saúde do Trabalhador</w:t>
      </w:r>
    </w:p>
    <w:p w:rsidR="004905AF" w:rsidRDefault="004905AF" w:rsidP="004905AF">
      <w:pPr>
        <w:jc w:val="center"/>
        <w:rPr>
          <w:b/>
          <w:sz w:val="28"/>
          <w:szCs w:val="28"/>
        </w:rPr>
      </w:pPr>
      <w:r w:rsidRPr="002B4635">
        <w:rPr>
          <w:b/>
          <w:sz w:val="28"/>
          <w:szCs w:val="28"/>
        </w:rPr>
        <w:t xml:space="preserve">Impactos </w:t>
      </w:r>
      <w:r w:rsidR="00660AEA">
        <w:rPr>
          <w:b/>
          <w:sz w:val="28"/>
          <w:szCs w:val="28"/>
        </w:rPr>
        <w:t>J</w:t>
      </w:r>
      <w:r w:rsidRPr="002B4635">
        <w:rPr>
          <w:b/>
          <w:sz w:val="28"/>
          <w:szCs w:val="28"/>
        </w:rPr>
        <w:t xml:space="preserve">urídicos, </w:t>
      </w:r>
      <w:r w:rsidR="00660AEA">
        <w:rPr>
          <w:b/>
          <w:sz w:val="28"/>
          <w:szCs w:val="28"/>
        </w:rPr>
        <w:t>P</w:t>
      </w:r>
      <w:r w:rsidRPr="002B4635">
        <w:rPr>
          <w:b/>
          <w:sz w:val="28"/>
          <w:szCs w:val="28"/>
        </w:rPr>
        <w:t xml:space="preserve">rocedimentos e </w:t>
      </w:r>
      <w:r w:rsidR="00660AEA">
        <w:rPr>
          <w:b/>
          <w:sz w:val="28"/>
          <w:szCs w:val="28"/>
        </w:rPr>
        <w:t>F</w:t>
      </w:r>
      <w:r w:rsidRPr="002B4635">
        <w:rPr>
          <w:b/>
          <w:sz w:val="28"/>
          <w:szCs w:val="28"/>
        </w:rPr>
        <w:t xml:space="preserve">luxos de </w:t>
      </w:r>
      <w:r w:rsidR="00660AEA">
        <w:rPr>
          <w:b/>
          <w:sz w:val="28"/>
          <w:szCs w:val="28"/>
        </w:rPr>
        <w:t>A</w:t>
      </w:r>
      <w:r w:rsidRPr="002B4635">
        <w:rPr>
          <w:b/>
          <w:sz w:val="28"/>
          <w:szCs w:val="28"/>
        </w:rPr>
        <w:t xml:space="preserve">tendimento na </w:t>
      </w:r>
    </w:p>
    <w:p w:rsidR="004905AF" w:rsidRPr="002B4635" w:rsidRDefault="00660AEA" w:rsidP="00490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905AF" w:rsidRPr="002B4635">
        <w:rPr>
          <w:b/>
          <w:sz w:val="28"/>
          <w:szCs w:val="28"/>
        </w:rPr>
        <w:t>aúde do Trabalhador</w:t>
      </w:r>
    </w:p>
    <w:p w:rsidR="004905AF" w:rsidRDefault="004905AF" w:rsidP="004905AF">
      <w:pPr>
        <w:jc w:val="center"/>
        <w:rPr>
          <w:sz w:val="24"/>
          <w:szCs w:val="24"/>
        </w:rPr>
      </w:pPr>
      <w:r w:rsidRPr="002B4635">
        <w:rPr>
          <w:sz w:val="24"/>
          <w:szCs w:val="24"/>
        </w:rPr>
        <w:t xml:space="preserve">12 e 13 de </w:t>
      </w:r>
      <w:r w:rsidR="00890C33">
        <w:rPr>
          <w:sz w:val="24"/>
          <w:szCs w:val="24"/>
        </w:rPr>
        <w:t>s</w:t>
      </w:r>
      <w:bookmarkStart w:id="0" w:name="_GoBack"/>
      <w:bookmarkEnd w:id="0"/>
      <w:r w:rsidRPr="002B4635">
        <w:rPr>
          <w:sz w:val="24"/>
          <w:szCs w:val="24"/>
        </w:rPr>
        <w:t>etembro de 2019</w:t>
      </w:r>
      <w:r>
        <w:rPr>
          <w:sz w:val="24"/>
          <w:szCs w:val="24"/>
        </w:rPr>
        <w:t xml:space="preserve"> – das 09h às 148h</w:t>
      </w:r>
    </w:p>
    <w:p w:rsidR="004905AF" w:rsidRPr="002B4635" w:rsidRDefault="004905AF" w:rsidP="004905AF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– Sindsep/SP: Rua da Quitanda, 101 – 2º andar</w:t>
      </w:r>
    </w:p>
    <w:p w:rsidR="004905AF" w:rsidRDefault="004905AF" w:rsidP="004905AF"/>
    <w:p w:rsidR="004905AF" w:rsidRDefault="004905AF" w:rsidP="004905AF">
      <w:pPr>
        <w:rPr>
          <w:sz w:val="24"/>
          <w:szCs w:val="24"/>
        </w:rPr>
      </w:pPr>
      <w:r w:rsidRPr="002B4635">
        <w:rPr>
          <w:b/>
          <w:sz w:val="24"/>
          <w:szCs w:val="24"/>
        </w:rPr>
        <w:t>Objetivos:</w:t>
      </w:r>
      <w:r w:rsidRPr="002B4635">
        <w:rPr>
          <w:sz w:val="24"/>
          <w:szCs w:val="24"/>
        </w:rPr>
        <w:t xml:space="preserve"> </w:t>
      </w:r>
    </w:p>
    <w:p w:rsidR="004905AF" w:rsidRDefault="004905AF" w:rsidP="004905AF">
      <w:pPr>
        <w:rPr>
          <w:sz w:val="24"/>
          <w:szCs w:val="24"/>
        </w:rPr>
      </w:pPr>
      <w:r>
        <w:rPr>
          <w:sz w:val="24"/>
          <w:szCs w:val="24"/>
        </w:rPr>
        <w:t>Aprimorar e intensificar a atenção e atendimento conjunto entre Saúde do Trabalhador e Jurídico do Sindsep;</w:t>
      </w:r>
    </w:p>
    <w:p w:rsidR="004905AF" w:rsidRPr="002B4635" w:rsidRDefault="004905AF" w:rsidP="004905AF">
      <w:pPr>
        <w:rPr>
          <w:sz w:val="24"/>
          <w:szCs w:val="24"/>
        </w:rPr>
      </w:pPr>
      <w:r w:rsidRPr="002B4635">
        <w:rPr>
          <w:sz w:val="24"/>
          <w:szCs w:val="24"/>
        </w:rPr>
        <w:t>Conhecer os fluxos de atendimento das per</w:t>
      </w:r>
      <w:r>
        <w:rPr>
          <w:sz w:val="24"/>
          <w:szCs w:val="24"/>
        </w:rPr>
        <w:t>í</w:t>
      </w:r>
      <w:r w:rsidRPr="002B4635">
        <w:rPr>
          <w:sz w:val="24"/>
          <w:szCs w:val="24"/>
        </w:rPr>
        <w:t>cias médicas e as consequências</w:t>
      </w:r>
      <w:r>
        <w:rPr>
          <w:sz w:val="24"/>
          <w:szCs w:val="24"/>
        </w:rPr>
        <w:t xml:space="preserve"> jurídicas e administrativas</w:t>
      </w:r>
      <w:r w:rsidRPr="002B4635">
        <w:rPr>
          <w:sz w:val="24"/>
          <w:szCs w:val="24"/>
        </w:rPr>
        <w:t xml:space="preserve"> na </w:t>
      </w:r>
      <w:r>
        <w:rPr>
          <w:sz w:val="24"/>
          <w:szCs w:val="24"/>
        </w:rPr>
        <w:t>saúde dos servidores;</w:t>
      </w:r>
    </w:p>
    <w:p w:rsidR="004905AF" w:rsidRPr="002B4635" w:rsidRDefault="004905AF" w:rsidP="004905AF">
      <w:pPr>
        <w:rPr>
          <w:sz w:val="24"/>
          <w:szCs w:val="24"/>
        </w:rPr>
      </w:pPr>
      <w:r w:rsidRPr="002B4635">
        <w:rPr>
          <w:sz w:val="24"/>
          <w:szCs w:val="24"/>
        </w:rPr>
        <w:t xml:space="preserve">Debater os impactos </w:t>
      </w:r>
      <w:r>
        <w:rPr>
          <w:sz w:val="24"/>
          <w:szCs w:val="24"/>
        </w:rPr>
        <w:t xml:space="preserve">políticos e jurídicos </w:t>
      </w:r>
      <w:r w:rsidRPr="002B4635">
        <w:rPr>
          <w:sz w:val="24"/>
          <w:szCs w:val="24"/>
        </w:rPr>
        <w:t>da reforma da previdência para os trabalhadores.</w:t>
      </w:r>
    </w:p>
    <w:p w:rsidR="004905AF" w:rsidRDefault="004905AF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05AF" w:rsidTr="004905AF">
        <w:tc>
          <w:tcPr>
            <w:tcW w:w="4247" w:type="dxa"/>
          </w:tcPr>
          <w:p w:rsidR="004905AF" w:rsidRPr="00660AEA" w:rsidRDefault="00660AEA" w:rsidP="00660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Dia: 12 de setembro de 2019</w:t>
            </w:r>
          </w:p>
        </w:tc>
        <w:tc>
          <w:tcPr>
            <w:tcW w:w="4247" w:type="dxa"/>
          </w:tcPr>
          <w:p w:rsidR="004905AF" w:rsidRPr="00660AEA" w:rsidRDefault="00660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Dia: 13 de setembro de 2019</w:t>
            </w:r>
          </w:p>
        </w:tc>
      </w:tr>
      <w:tr w:rsidR="004905AF" w:rsidTr="004905AF">
        <w:tc>
          <w:tcPr>
            <w:tcW w:w="4247" w:type="dxa"/>
          </w:tcPr>
          <w:p w:rsidR="00660AEA" w:rsidRDefault="00660AEA" w:rsidP="00490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09h às 12h </w:t>
            </w:r>
          </w:p>
          <w:p w:rsidR="004905AF" w:rsidRDefault="004905AF" w:rsidP="004905AF">
            <w:pPr>
              <w:rPr>
                <w:sz w:val="24"/>
                <w:szCs w:val="24"/>
              </w:rPr>
            </w:pPr>
            <w:r w:rsidRPr="00660AEA">
              <w:rPr>
                <w:b/>
                <w:sz w:val="24"/>
                <w:szCs w:val="24"/>
              </w:rPr>
              <w:t>Mesa</w:t>
            </w:r>
            <w:r w:rsidR="00660AEA">
              <w:rPr>
                <w:b/>
                <w:sz w:val="24"/>
                <w:szCs w:val="24"/>
              </w:rPr>
              <w:t xml:space="preserve"> </w:t>
            </w:r>
            <w:r w:rsidRPr="00660AEA">
              <w:rPr>
                <w:b/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 xml:space="preserve"> questões políticas e jurídicas </w:t>
            </w:r>
            <w:r w:rsidRPr="002B4635">
              <w:rPr>
                <w:sz w:val="24"/>
                <w:szCs w:val="24"/>
              </w:rPr>
              <w:t>da reforma da previdência</w:t>
            </w:r>
            <w:r>
              <w:rPr>
                <w:sz w:val="24"/>
                <w:szCs w:val="24"/>
              </w:rPr>
              <w:t xml:space="preserve"> e seu</w:t>
            </w:r>
            <w:r w:rsidRPr="002B4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2B4635">
              <w:rPr>
                <w:sz w:val="24"/>
                <w:szCs w:val="24"/>
              </w:rPr>
              <w:t xml:space="preserve">mpacto na saúde do </w:t>
            </w:r>
            <w:r>
              <w:rPr>
                <w:sz w:val="24"/>
                <w:szCs w:val="24"/>
              </w:rPr>
              <w:t>t</w:t>
            </w:r>
            <w:r w:rsidRPr="002B4635">
              <w:rPr>
                <w:sz w:val="24"/>
                <w:szCs w:val="24"/>
              </w:rPr>
              <w:t>rabalhador</w:t>
            </w:r>
            <w:r>
              <w:rPr>
                <w:sz w:val="24"/>
                <w:szCs w:val="24"/>
              </w:rPr>
              <w:t>.</w:t>
            </w:r>
          </w:p>
          <w:p w:rsidR="00660AEA" w:rsidRPr="00660AEA" w:rsidRDefault="00660AEA" w:rsidP="004905AF">
            <w:pPr>
              <w:rPr>
                <w:b/>
                <w:sz w:val="14"/>
                <w:szCs w:val="24"/>
              </w:rPr>
            </w:pPr>
          </w:p>
          <w:p w:rsidR="004905AF" w:rsidRDefault="00660AEA" w:rsidP="00490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 às 13h – almoço</w:t>
            </w:r>
          </w:p>
          <w:p w:rsidR="00660AEA" w:rsidRPr="00660AEA" w:rsidRDefault="00660AEA" w:rsidP="004905AF">
            <w:pPr>
              <w:rPr>
                <w:b/>
                <w:sz w:val="14"/>
                <w:szCs w:val="24"/>
              </w:rPr>
            </w:pPr>
          </w:p>
          <w:p w:rsidR="004905AF" w:rsidRPr="002B4635" w:rsidRDefault="004905AF" w:rsidP="004905AF">
            <w:pPr>
              <w:rPr>
                <w:sz w:val="24"/>
                <w:szCs w:val="24"/>
              </w:rPr>
            </w:pPr>
            <w:r w:rsidRPr="00660AEA">
              <w:rPr>
                <w:b/>
                <w:sz w:val="24"/>
                <w:szCs w:val="24"/>
              </w:rPr>
              <w:t>Mesa 2</w:t>
            </w:r>
            <w:r w:rsidRPr="002B46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B4635">
              <w:rPr>
                <w:sz w:val="24"/>
                <w:szCs w:val="24"/>
              </w:rPr>
              <w:t>Decreto 58225 de licenças médicas e as consequências</w:t>
            </w:r>
            <w:r>
              <w:rPr>
                <w:sz w:val="24"/>
                <w:szCs w:val="24"/>
              </w:rPr>
              <w:t xml:space="preserve"> psicológicas, administrativas e jurídicas</w:t>
            </w:r>
            <w:r w:rsidRPr="002B4635">
              <w:rPr>
                <w:sz w:val="24"/>
                <w:szCs w:val="24"/>
              </w:rPr>
              <w:t xml:space="preserve"> na vida funcional do servidor </w:t>
            </w:r>
          </w:p>
          <w:p w:rsidR="004905AF" w:rsidRDefault="004905AF" w:rsidP="004905AF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660AEA" w:rsidRPr="00660AEA" w:rsidRDefault="00660AEA" w:rsidP="00660AEA">
            <w:pPr>
              <w:rPr>
                <w:b/>
                <w:i/>
                <w:sz w:val="24"/>
                <w:szCs w:val="24"/>
              </w:rPr>
            </w:pPr>
            <w:r w:rsidRPr="00660AEA">
              <w:rPr>
                <w:b/>
                <w:i/>
                <w:sz w:val="24"/>
                <w:szCs w:val="24"/>
              </w:rPr>
              <w:t>Manhã</w:t>
            </w:r>
          </w:p>
          <w:p w:rsidR="00660AEA" w:rsidRDefault="00660AEA" w:rsidP="00660AEA">
            <w:pPr>
              <w:rPr>
                <w:sz w:val="24"/>
                <w:szCs w:val="24"/>
              </w:rPr>
            </w:pPr>
            <w:r w:rsidRPr="00660AEA">
              <w:rPr>
                <w:b/>
                <w:sz w:val="24"/>
                <w:szCs w:val="24"/>
              </w:rPr>
              <w:t>Mesa 1:</w:t>
            </w:r>
            <w:r w:rsidRPr="002B4635">
              <w:rPr>
                <w:sz w:val="24"/>
                <w:szCs w:val="24"/>
              </w:rPr>
              <w:t xml:space="preserve"> Saúde do Trabalhador - A importância do acolhimento</w:t>
            </w:r>
            <w:r>
              <w:rPr>
                <w:sz w:val="24"/>
                <w:szCs w:val="24"/>
              </w:rPr>
              <w:t>.</w:t>
            </w:r>
          </w:p>
          <w:p w:rsidR="00660AEA" w:rsidRPr="00660AEA" w:rsidRDefault="00660AEA" w:rsidP="00660AEA">
            <w:pPr>
              <w:rPr>
                <w:sz w:val="14"/>
                <w:szCs w:val="14"/>
              </w:rPr>
            </w:pPr>
          </w:p>
          <w:p w:rsidR="00660AEA" w:rsidRDefault="00660AEA" w:rsidP="00660AEA">
            <w:pPr>
              <w:rPr>
                <w:b/>
                <w:sz w:val="24"/>
                <w:szCs w:val="24"/>
              </w:rPr>
            </w:pPr>
          </w:p>
          <w:p w:rsidR="00660AEA" w:rsidRDefault="00660AEA" w:rsidP="00660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12h às 13h – almoço</w:t>
            </w:r>
          </w:p>
          <w:p w:rsidR="00660AEA" w:rsidRPr="00660AEA" w:rsidRDefault="00660AEA" w:rsidP="00660AEA">
            <w:pPr>
              <w:rPr>
                <w:sz w:val="14"/>
                <w:szCs w:val="14"/>
              </w:rPr>
            </w:pPr>
          </w:p>
          <w:p w:rsidR="00660AEA" w:rsidRDefault="00660AEA" w:rsidP="00660AEA">
            <w:pPr>
              <w:rPr>
                <w:sz w:val="24"/>
                <w:szCs w:val="24"/>
              </w:rPr>
            </w:pPr>
            <w:r w:rsidRPr="00660AEA">
              <w:rPr>
                <w:b/>
                <w:i/>
                <w:sz w:val="24"/>
                <w:szCs w:val="24"/>
              </w:rPr>
              <w:t>Mesa 2:</w:t>
            </w:r>
            <w:r w:rsidRPr="002B4635">
              <w:rPr>
                <w:sz w:val="24"/>
                <w:szCs w:val="24"/>
              </w:rPr>
              <w:t xml:space="preserve"> Sindsep – Práticas</w:t>
            </w:r>
            <w:r>
              <w:rPr>
                <w:sz w:val="24"/>
                <w:szCs w:val="24"/>
              </w:rPr>
              <w:t>,</w:t>
            </w:r>
            <w:r w:rsidRPr="002B4635">
              <w:rPr>
                <w:sz w:val="24"/>
                <w:szCs w:val="24"/>
              </w:rPr>
              <w:t xml:space="preserve"> fluxos de atendimento e estratégias de ações</w:t>
            </w:r>
            <w:r>
              <w:rPr>
                <w:sz w:val="24"/>
                <w:szCs w:val="24"/>
              </w:rPr>
              <w:t xml:space="preserve"> das secretarias de Saúde do Trabalhador e Assuntos Jurídicos.</w:t>
            </w:r>
          </w:p>
          <w:p w:rsidR="004905AF" w:rsidRDefault="004905AF" w:rsidP="004905AF">
            <w:pPr>
              <w:rPr>
                <w:sz w:val="24"/>
                <w:szCs w:val="24"/>
              </w:rPr>
            </w:pPr>
          </w:p>
        </w:tc>
      </w:tr>
    </w:tbl>
    <w:p w:rsidR="004905AF" w:rsidRDefault="004905AF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>
      <w:pPr>
        <w:rPr>
          <w:sz w:val="24"/>
          <w:szCs w:val="24"/>
        </w:rPr>
      </w:pPr>
    </w:p>
    <w:p w:rsidR="000B0A55" w:rsidRDefault="000B0A55" w:rsidP="000B0A55">
      <w:pPr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Excelentíssimo</w:t>
      </w:r>
      <w:r>
        <w:rPr>
          <w:rFonts w:ascii="Arial" w:hAnsi="Arial" w:cs="Arial"/>
          <w:sz w:val="24"/>
        </w:rPr>
        <w:t>/a</w:t>
      </w:r>
      <w:r w:rsidRPr="006E4A40">
        <w:rPr>
          <w:rFonts w:ascii="Arial" w:hAnsi="Arial" w:cs="Arial"/>
          <w:sz w:val="24"/>
        </w:rPr>
        <w:t xml:space="preserve"> Senhor</w:t>
      </w:r>
      <w:r>
        <w:rPr>
          <w:rFonts w:ascii="Arial" w:hAnsi="Arial" w:cs="Arial"/>
          <w:sz w:val="24"/>
        </w:rPr>
        <w:t>/a</w:t>
      </w:r>
      <w:r w:rsidRPr="006E4A40">
        <w:rPr>
          <w:rFonts w:ascii="Arial" w:hAnsi="Arial" w:cs="Arial"/>
          <w:sz w:val="24"/>
        </w:rPr>
        <w:t>,</w:t>
      </w:r>
    </w:p>
    <w:p w:rsidR="000B0A55" w:rsidRPr="006E4A40" w:rsidRDefault="000B0A55" w:rsidP="000B0A55">
      <w:pPr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ASSUNTO: Afastamento para participar de Cursos, Seminários e Congressos sindicais, previsto no</w:t>
      </w:r>
      <w:r>
        <w:rPr>
          <w:rFonts w:ascii="Arial" w:hAnsi="Arial" w:cs="Arial"/>
          <w:sz w:val="24"/>
        </w:rPr>
        <w:t xml:space="preserve"> </w:t>
      </w:r>
      <w:r w:rsidRPr="006E4A40">
        <w:rPr>
          <w:rFonts w:ascii="Arial" w:hAnsi="Arial" w:cs="Arial"/>
          <w:sz w:val="24"/>
        </w:rPr>
        <w:t>artigo 1º, inciso VIII, do Decreto n.º 48.743, de 20 de setembro de 2007.</w:t>
      </w:r>
    </w:p>
    <w:p w:rsidR="000B0A55" w:rsidRPr="006E4A40" w:rsidRDefault="000B0A55" w:rsidP="000B0A55">
      <w:pPr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 xml:space="preserve">Eu, _______________________________________________________________, </w:t>
      </w:r>
    </w:p>
    <w:p w:rsidR="000B0A55" w:rsidRPr="006E4A40" w:rsidRDefault="000B0A55" w:rsidP="000B0A55">
      <w:pPr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Cargo/função:___________________________________</w:t>
      </w:r>
      <w:r>
        <w:rPr>
          <w:rFonts w:ascii="Arial" w:hAnsi="Arial" w:cs="Arial"/>
          <w:sz w:val="24"/>
        </w:rPr>
        <w:t xml:space="preserve">, </w:t>
      </w:r>
      <w:r w:rsidRPr="006E4A40">
        <w:rPr>
          <w:rFonts w:ascii="Arial" w:hAnsi="Arial" w:cs="Arial"/>
          <w:sz w:val="24"/>
        </w:rPr>
        <w:t>referência</w:t>
      </w:r>
      <w:r>
        <w:rPr>
          <w:rFonts w:ascii="Arial" w:hAnsi="Arial" w:cs="Arial"/>
          <w:sz w:val="24"/>
        </w:rPr>
        <w:t xml:space="preserve">:_______, </w:t>
      </w:r>
    </w:p>
    <w:p w:rsidR="000B0A55" w:rsidRPr="006E4A40" w:rsidRDefault="000B0A55" w:rsidP="000B0A55">
      <w:pPr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Registro funcional: ___________________________,</w:t>
      </w:r>
    </w:p>
    <w:p w:rsidR="000B0A55" w:rsidRDefault="000B0A55" w:rsidP="000B0A55">
      <w:pPr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 xml:space="preserve">Endereço:_________________________________________, </w:t>
      </w:r>
    </w:p>
    <w:p w:rsidR="000B0A55" w:rsidRPr="006E4A40" w:rsidRDefault="000B0A55" w:rsidP="000B0A55">
      <w:pPr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Bairro: _______________</w:t>
      </w:r>
      <w:r>
        <w:rPr>
          <w:rFonts w:ascii="Arial" w:hAnsi="Arial" w:cs="Arial"/>
          <w:sz w:val="24"/>
        </w:rPr>
        <w:t>____</w:t>
      </w:r>
      <w:r w:rsidRPr="006E4A40">
        <w:rPr>
          <w:rFonts w:ascii="Arial" w:hAnsi="Arial" w:cs="Arial"/>
          <w:sz w:val="24"/>
        </w:rPr>
        <w:t>, CEP: ______________________________, Fone: _____________________,</w:t>
      </w:r>
    </w:p>
    <w:p w:rsidR="000B0A55" w:rsidRPr="004C1E9F" w:rsidRDefault="000B0A55" w:rsidP="000B0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1E9F">
        <w:rPr>
          <w:rFonts w:ascii="Arial" w:hAnsi="Arial" w:cs="Arial"/>
          <w:sz w:val="24"/>
          <w:szCs w:val="24"/>
        </w:rPr>
        <w:t>Venho, respeitosamente, requerer o afastamento de meu cargo/função, sem prejuízo de vencimentos e demais</w:t>
      </w:r>
      <w:r>
        <w:rPr>
          <w:rFonts w:ascii="Arial" w:hAnsi="Arial" w:cs="Arial"/>
          <w:sz w:val="24"/>
          <w:szCs w:val="24"/>
        </w:rPr>
        <w:t xml:space="preserve"> benefícios, para participar do Seminário: </w:t>
      </w:r>
      <w:r w:rsidRPr="000B0A55">
        <w:rPr>
          <w:rFonts w:ascii="Arial" w:hAnsi="Arial" w:cs="Arial"/>
          <w:b/>
          <w:sz w:val="24"/>
          <w:szCs w:val="24"/>
        </w:rPr>
        <w:t>Seminário Jurídico e Saúde do Trabalhador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B0A55">
        <w:rPr>
          <w:rFonts w:ascii="Arial" w:hAnsi="Arial" w:cs="Arial"/>
          <w:b/>
          <w:sz w:val="24"/>
          <w:szCs w:val="24"/>
        </w:rPr>
        <w:t>Impactos Jurídicos, Procedimentos e Fluxos de Atendimento na Saúde do Trabalhador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C1E9F">
        <w:rPr>
          <w:rFonts w:ascii="Arial" w:hAnsi="Arial" w:cs="Arial"/>
          <w:sz w:val="24"/>
          <w:szCs w:val="24"/>
        </w:rPr>
        <w:t>que será realizado nos</w:t>
      </w:r>
      <w:r>
        <w:rPr>
          <w:rFonts w:ascii="Arial" w:hAnsi="Arial" w:cs="Arial"/>
          <w:sz w:val="24"/>
          <w:szCs w:val="24"/>
        </w:rPr>
        <w:t xml:space="preserve"> dias: </w:t>
      </w:r>
      <w:r w:rsidRPr="000B0A55">
        <w:rPr>
          <w:rFonts w:ascii="Arial" w:hAnsi="Arial" w:cs="Arial"/>
          <w:b/>
          <w:sz w:val="24"/>
          <w:szCs w:val="24"/>
        </w:rPr>
        <w:t>12 e 13 de setembro de 2019 – das 09h às 18h</w:t>
      </w:r>
      <w:r>
        <w:rPr>
          <w:sz w:val="28"/>
        </w:rPr>
        <w:t xml:space="preserve">, </w:t>
      </w:r>
      <w:r w:rsidRPr="004C1E9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C</w:t>
      </w:r>
      <w:r w:rsidRPr="004C1E9F">
        <w:rPr>
          <w:rFonts w:ascii="Arial" w:hAnsi="Arial" w:cs="Arial"/>
          <w:sz w:val="24"/>
          <w:szCs w:val="24"/>
        </w:rPr>
        <w:t>idade de São Paulo, Estado de São Paulo.</w:t>
      </w:r>
    </w:p>
    <w:p w:rsidR="000B0A55" w:rsidRPr="006E4A40" w:rsidRDefault="000B0A55" w:rsidP="000B0A55">
      <w:pPr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Anexo documento comprobatório do SINDSEP</w:t>
      </w:r>
      <w:r>
        <w:rPr>
          <w:rFonts w:ascii="Arial" w:hAnsi="Arial" w:cs="Arial"/>
          <w:sz w:val="24"/>
        </w:rPr>
        <w:t>-SP</w:t>
      </w:r>
      <w:r w:rsidRPr="006E4A40">
        <w:rPr>
          <w:rFonts w:ascii="Arial" w:hAnsi="Arial" w:cs="Arial"/>
          <w:sz w:val="24"/>
        </w:rPr>
        <w:t>, referente à atividade acima citada.</w:t>
      </w:r>
    </w:p>
    <w:p w:rsidR="000B0A55" w:rsidRPr="006E4A40" w:rsidRDefault="000B0A55" w:rsidP="000B0A55">
      <w:pPr>
        <w:spacing w:after="0" w:line="276" w:lineRule="auto"/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Nestes termos,</w:t>
      </w:r>
    </w:p>
    <w:p w:rsidR="000B0A55" w:rsidRPr="006E4A40" w:rsidRDefault="000B0A55" w:rsidP="000B0A55">
      <w:pPr>
        <w:spacing w:after="0" w:line="276" w:lineRule="auto"/>
        <w:jc w:val="both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p. deferimento.</w:t>
      </w:r>
    </w:p>
    <w:p w:rsidR="000B0A55" w:rsidRPr="006E4A40" w:rsidRDefault="000B0A55" w:rsidP="000B0A55">
      <w:pPr>
        <w:jc w:val="center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 xml:space="preserve">São Paulo, _____ de ____________________________ </w:t>
      </w:r>
      <w:proofErr w:type="spellStart"/>
      <w:r w:rsidRPr="006E4A40">
        <w:rPr>
          <w:rFonts w:ascii="Arial" w:hAnsi="Arial" w:cs="Arial"/>
          <w:sz w:val="24"/>
        </w:rPr>
        <w:t>de</w:t>
      </w:r>
      <w:proofErr w:type="spellEnd"/>
      <w:r w:rsidRPr="006E4A40">
        <w:rPr>
          <w:rFonts w:ascii="Arial" w:hAnsi="Arial" w:cs="Arial"/>
          <w:sz w:val="24"/>
        </w:rPr>
        <w:t xml:space="preserve"> 2</w:t>
      </w:r>
      <w:r>
        <w:rPr>
          <w:rFonts w:ascii="Arial" w:hAnsi="Arial" w:cs="Arial"/>
          <w:sz w:val="24"/>
        </w:rPr>
        <w:t>019</w:t>
      </w:r>
      <w:r w:rsidRPr="006E4A40">
        <w:rPr>
          <w:rFonts w:ascii="Arial" w:hAnsi="Arial" w:cs="Arial"/>
          <w:sz w:val="24"/>
        </w:rPr>
        <w:t>.</w:t>
      </w:r>
    </w:p>
    <w:p w:rsidR="000B0A55" w:rsidRDefault="000B0A55" w:rsidP="000B0A55">
      <w:pPr>
        <w:jc w:val="center"/>
        <w:rPr>
          <w:rFonts w:ascii="Arial" w:hAnsi="Arial" w:cs="Arial"/>
          <w:sz w:val="24"/>
        </w:rPr>
      </w:pPr>
    </w:p>
    <w:p w:rsidR="000B0A55" w:rsidRDefault="000B0A55" w:rsidP="000B0A55">
      <w:pPr>
        <w:jc w:val="center"/>
        <w:rPr>
          <w:rFonts w:ascii="Arial" w:hAnsi="Arial" w:cs="Arial"/>
          <w:sz w:val="24"/>
        </w:rPr>
      </w:pPr>
      <w:r w:rsidRPr="006E4A40">
        <w:rPr>
          <w:rFonts w:ascii="Arial" w:hAnsi="Arial" w:cs="Arial"/>
          <w:sz w:val="24"/>
        </w:rPr>
        <w:t>______________________________________________</w:t>
      </w:r>
    </w:p>
    <w:p w:rsidR="000B0A55" w:rsidRDefault="000B0A55" w:rsidP="000B0A55">
      <w:pPr>
        <w:jc w:val="center"/>
      </w:pPr>
      <w:r>
        <w:rPr>
          <w:rFonts w:ascii="Arial" w:hAnsi="Arial" w:cs="Arial"/>
          <w:sz w:val="24"/>
        </w:rPr>
        <w:t>(assinatura)</w:t>
      </w:r>
    </w:p>
    <w:p w:rsidR="000B0A55" w:rsidRPr="002B4635" w:rsidRDefault="000B0A55">
      <w:pPr>
        <w:rPr>
          <w:sz w:val="24"/>
          <w:szCs w:val="24"/>
        </w:rPr>
      </w:pPr>
    </w:p>
    <w:sectPr w:rsidR="000B0A55" w:rsidRPr="002B46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33" w:rsidRDefault="00FD2533" w:rsidP="00660AEA">
      <w:pPr>
        <w:spacing w:after="0" w:line="240" w:lineRule="auto"/>
      </w:pPr>
      <w:r>
        <w:separator/>
      </w:r>
    </w:p>
  </w:endnote>
  <w:endnote w:type="continuationSeparator" w:id="0">
    <w:p w:rsidR="00FD2533" w:rsidRDefault="00FD2533" w:rsidP="006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A" w:rsidRPr="00E5347B" w:rsidRDefault="00660AEA" w:rsidP="00660AEA">
    <w:pPr>
      <w:pStyle w:val="Rodap"/>
      <w:spacing w:line="360" w:lineRule="auto"/>
      <w:jc w:val="center"/>
      <w:rPr>
        <w:rFonts w:ascii="Tahoma" w:hAnsi="Tahoma"/>
        <w:sz w:val="18"/>
      </w:rPr>
    </w:pPr>
    <w:r w:rsidRPr="00E5347B">
      <w:rPr>
        <w:rFonts w:ascii="Tahoma" w:hAnsi="Tahoma"/>
        <w:sz w:val="18"/>
      </w:rPr>
      <w:t>Rua da Quitanda, 1</w:t>
    </w:r>
    <w:r>
      <w:rPr>
        <w:rFonts w:ascii="Tahoma" w:hAnsi="Tahoma"/>
        <w:sz w:val="18"/>
      </w:rPr>
      <w:t>01</w:t>
    </w:r>
    <w:r w:rsidRPr="00E5347B">
      <w:rPr>
        <w:rFonts w:ascii="Tahoma" w:hAnsi="Tahoma"/>
        <w:sz w:val="18"/>
      </w:rPr>
      <w:t xml:space="preserve"> - Centro – CEP:01012-010 – CNPJ 59.950.311/0001-64 </w:t>
    </w:r>
  </w:p>
  <w:p w:rsidR="00660AEA" w:rsidRPr="00E5347B" w:rsidRDefault="00660AEA" w:rsidP="00660AEA">
    <w:pPr>
      <w:pStyle w:val="Rodap"/>
      <w:spacing w:line="360" w:lineRule="auto"/>
      <w:jc w:val="center"/>
      <w:rPr>
        <w:rFonts w:ascii="Tahoma" w:hAnsi="Tahoma"/>
        <w:sz w:val="18"/>
        <w:szCs w:val="16"/>
      </w:rPr>
    </w:pPr>
    <w:r w:rsidRPr="00E5347B">
      <w:rPr>
        <w:rFonts w:ascii="Tahoma" w:hAnsi="Tahoma"/>
        <w:sz w:val="18"/>
      </w:rPr>
      <w:t xml:space="preserve"> Tel.:/Fax: 2129-2999 – secgeral@sindsep</w:t>
    </w:r>
    <w:r w:rsidRPr="00E5347B">
      <w:rPr>
        <w:rFonts w:ascii="Tahoma" w:hAnsi="Tahoma"/>
        <w:sz w:val="18"/>
        <w:szCs w:val="16"/>
      </w:rPr>
      <w:t>-sp.org.br</w:t>
    </w:r>
  </w:p>
  <w:p w:rsidR="00660AEA" w:rsidRDefault="0066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33" w:rsidRDefault="00FD2533" w:rsidP="00660AEA">
      <w:pPr>
        <w:spacing w:after="0" w:line="240" w:lineRule="auto"/>
      </w:pPr>
      <w:r>
        <w:separator/>
      </w:r>
    </w:p>
  </w:footnote>
  <w:footnote w:type="continuationSeparator" w:id="0">
    <w:p w:rsidR="00FD2533" w:rsidRDefault="00FD2533" w:rsidP="0066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A" w:rsidRDefault="00660AE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162175" cy="9715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7"/>
    <w:rsid w:val="000B0A55"/>
    <w:rsid w:val="00197604"/>
    <w:rsid w:val="001D3B82"/>
    <w:rsid w:val="00236606"/>
    <w:rsid w:val="002B4635"/>
    <w:rsid w:val="00395AAB"/>
    <w:rsid w:val="00481BFB"/>
    <w:rsid w:val="004905AF"/>
    <w:rsid w:val="00660AEA"/>
    <w:rsid w:val="007819F4"/>
    <w:rsid w:val="00890C33"/>
    <w:rsid w:val="008C5A50"/>
    <w:rsid w:val="009F1DD7"/>
    <w:rsid w:val="00A470F5"/>
    <w:rsid w:val="00B673D3"/>
    <w:rsid w:val="00E40574"/>
    <w:rsid w:val="00F06FFE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99E"/>
  <w15:chartTrackingRefBased/>
  <w15:docId w15:val="{F38993B7-8816-4ADC-A8EA-BD806CB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AEA"/>
  </w:style>
  <w:style w:type="paragraph" w:styleId="Rodap">
    <w:name w:val="footer"/>
    <w:basedOn w:val="Normal"/>
    <w:link w:val="RodapChar"/>
    <w:uiPriority w:val="99"/>
    <w:unhideWhenUsed/>
    <w:rsid w:val="006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AEA"/>
  </w:style>
  <w:style w:type="paragraph" w:styleId="Textodebalo">
    <w:name w:val="Balloon Text"/>
    <w:basedOn w:val="Normal"/>
    <w:link w:val="TextodebaloChar"/>
    <w:uiPriority w:val="99"/>
    <w:semiHidden/>
    <w:unhideWhenUsed/>
    <w:rsid w:val="0066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 Viscovini</dc:creator>
  <cp:keywords/>
  <dc:description/>
  <cp:lastModifiedBy>Pedro Canfora</cp:lastModifiedBy>
  <cp:revision>2</cp:revision>
  <cp:lastPrinted>2019-07-16T20:18:00Z</cp:lastPrinted>
  <dcterms:created xsi:type="dcterms:W3CDTF">2019-07-29T18:52:00Z</dcterms:created>
  <dcterms:modified xsi:type="dcterms:W3CDTF">2019-07-29T18:52:00Z</dcterms:modified>
</cp:coreProperties>
</file>